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928"/>
        <w:gridCol w:w="4925"/>
      </w:tblGrid>
      <w:tr w:rsidR="00327F32" w:rsidRPr="00327F32" w:rsidTr="00F14BCD">
        <w:tc>
          <w:tcPr>
            <w:tcW w:w="4928" w:type="dxa"/>
            <w:shd w:val="clear" w:color="auto" w:fill="auto"/>
          </w:tcPr>
          <w:p w:rsidR="00327F32" w:rsidRPr="00327F32" w:rsidRDefault="00327F32" w:rsidP="004225A6">
            <w:pPr>
              <w:pStyle w:val="1"/>
              <w:rPr>
                <w:rFonts w:eastAsia="Times New Roman"/>
                <w:lang w:eastAsia="ar-SA"/>
              </w:rPr>
            </w:pPr>
          </w:p>
        </w:tc>
        <w:tc>
          <w:tcPr>
            <w:tcW w:w="4925" w:type="dxa"/>
            <w:shd w:val="clear" w:color="auto" w:fill="auto"/>
          </w:tcPr>
          <w:p w:rsidR="00327F32" w:rsidRPr="00327F32" w:rsidRDefault="00327F32" w:rsidP="00F14BCD">
            <w:pPr>
              <w:tabs>
                <w:tab w:val="left" w:pos="-9748"/>
              </w:tabs>
              <w:suppressAutoHyphens/>
              <w:spacing w:after="0" w:line="240" w:lineRule="auto"/>
              <w:ind w:firstLine="56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                            Приложение 1</w:t>
            </w:r>
          </w:p>
          <w:p w:rsidR="00327F32" w:rsidRPr="00327F32" w:rsidRDefault="00327F32" w:rsidP="00F14BCD">
            <w:pPr>
              <w:tabs>
                <w:tab w:val="left" w:pos="-9748"/>
              </w:tabs>
              <w:suppressAutoHyphens/>
              <w:spacing w:after="0" w:line="240" w:lineRule="auto"/>
              <w:ind w:firstLine="56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327F32" w:rsidRPr="00327F32" w:rsidRDefault="00327F32" w:rsidP="00F14BCD">
            <w:pPr>
              <w:tabs>
                <w:tab w:val="left" w:pos="-960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 Положению </w:t>
            </w:r>
            <w:r w:rsidRPr="00327F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о ведении реестра объектов муниципальной собственности </w:t>
            </w: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муниципального образования Константиновское</w:t>
            </w:r>
            <w:r w:rsidRPr="00327F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 сельское поселение</w:t>
            </w: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Малмыжского района  Кировской области</w:t>
            </w:r>
          </w:p>
          <w:p w:rsidR="00327F32" w:rsidRPr="00327F32" w:rsidRDefault="00327F32" w:rsidP="00F14BCD">
            <w:pPr>
              <w:pageBreakBefore/>
              <w:suppressAutoHyphens/>
              <w:spacing w:after="0" w:line="240" w:lineRule="auto"/>
              <w:ind w:left="623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327F32" w:rsidRPr="00327F32" w:rsidRDefault="00327F32" w:rsidP="00F14BCD">
            <w:pPr>
              <w:tabs>
                <w:tab w:val="left" w:pos="476"/>
              </w:tabs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327F32" w:rsidRPr="00327F32" w:rsidRDefault="00327F32" w:rsidP="00327F3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30428" w:rsidRDefault="00230428" w:rsidP="00327F3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РЕЕСТР</w:t>
      </w:r>
    </w:p>
    <w:p w:rsidR="00327F32" w:rsidRPr="00327F32" w:rsidRDefault="00327F32" w:rsidP="00327F3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327F3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муниципального имущества муниципального образования</w:t>
      </w:r>
    </w:p>
    <w:p w:rsidR="00327F32" w:rsidRPr="00327F32" w:rsidRDefault="00327F32" w:rsidP="00327F3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27F3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proofErr w:type="spellStart"/>
      <w:r w:rsidRPr="00327F3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Константиновское</w:t>
      </w:r>
      <w:proofErr w:type="spellEnd"/>
      <w:r w:rsidRPr="00327F3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сельское поселение</w:t>
      </w:r>
      <w:r w:rsidR="004225A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на 01.07.2021</w:t>
      </w:r>
    </w:p>
    <w:p w:rsidR="00327F32" w:rsidRPr="00327F32" w:rsidRDefault="00327F32" w:rsidP="00327F3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27F32" w:rsidRPr="00327F32" w:rsidRDefault="00327F32" w:rsidP="00327F3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27F32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Раздел 1. Карта учета 1</w:t>
      </w:r>
    </w:p>
    <w:p w:rsidR="00327F32" w:rsidRPr="00327F32" w:rsidRDefault="00327F32" w:rsidP="00327F3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27F32">
        <w:rPr>
          <w:rFonts w:ascii="Times New Roman" w:eastAsia="Times New Roman" w:hAnsi="Times New Roman" w:cs="Times New Roman"/>
          <w:sz w:val="28"/>
          <w:szCs w:val="28"/>
          <w:lang w:eastAsia="ar-SA"/>
        </w:rPr>
        <w:t>недвижимое имущество (здание, строение, сооружение или объект незавершенного строительства, земельный участок, жилое, нежилое помещение или иной прочно связанный с землей объект, перемещение которого без соразмерного ущерба его назначению невозможно, либо иное имущество, отнесенное законом к недвижимости)</w:t>
      </w:r>
    </w:p>
    <w:p w:rsidR="00327F32" w:rsidRPr="00327F32" w:rsidRDefault="00327F32" w:rsidP="00327F3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6"/>
        <w:gridCol w:w="5495"/>
        <w:gridCol w:w="3370"/>
      </w:tblGrid>
      <w:tr w:rsidR="00327F32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№ </w:t>
            </w:r>
            <w:proofErr w:type="gramStart"/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proofErr w:type="gramEnd"/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показателя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Показатель</w:t>
            </w:r>
          </w:p>
        </w:tc>
      </w:tr>
      <w:tr w:rsidR="00327F32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Реестровый номер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43171001</w:t>
            </w:r>
          </w:p>
        </w:tc>
      </w:tr>
      <w:tr w:rsidR="00327F32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присвоения реестрового номера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FB5776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26.08.2019</w:t>
            </w:r>
          </w:p>
        </w:tc>
      </w:tr>
      <w:tr w:rsidR="00327F32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Здание муниципального образования Константиновского сельского поселения </w:t>
            </w:r>
          </w:p>
        </w:tc>
      </w:tr>
      <w:tr w:rsidR="00327F32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адрес (местоположение)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Константиновка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, ул. Набережная 6, 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район </w:t>
            </w:r>
          </w:p>
        </w:tc>
      </w:tr>
      <w:tr w:rsidR="00327F32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кадастровый номер муниципального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27F32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площадь, протяженность и (или) иные параметры, характеризующие физические свойства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98,4</w:t>
            </w:r>
          </w:p>
        </w:tc>
      </w:tr>
      <w:tr w:rsidR="00327F32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балансовой стоимости недвижимого имущества;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606504,55</w:t>
            </w:r>
          </w:p>
        </w:tc>
      </w:tr>
      <w:tr w:rsidR="00327F32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начисленной амортизации (износе);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100%</w:t>
            </w:r>
          </w:p>
        </w:tc>
      </w:tr>
      <w:tr w:rsidR="00327F32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сведения о кадастровой стоимости </w:t>
            </w: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недвижимого имущества;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27F32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9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- оснований возникновения права муниципальной собственности на недвижимое имущество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Распоряжение  главы администрации Малмыжского района    № 1227</w:t>
            </w:r>
          </w:p>
        </w:tc>
      </w:tr>
      <w:tr w:rsidR="00327F32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30.12.2005г.</w:t>
            </w:r>
          </w:p>
        </w:tc>
      </w:tr>
      <w:tr w:rsidR="00327F32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возникновения иного вещного права (оперативное управление, хозяйственное ведение, безвозмездное пользование, постоянное (бессрочное) пользование) на недвижимое имущество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27F32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27F32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правообладателе муниципального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27F32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сведения об установленных в отношении муниципального недвижимого имущества ограничениях (обременениях) 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27F32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возникновения ограничений (обременений)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27F32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27F32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и дате прекращения ограничений (обременений)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27F32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327F32" w:rsidRPr="00327F32" w:rsidRDefault="00327F32" w:rsidP="00327F3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bscript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6"/>
        <w:gridCol w:w="5495"/>
        <w:gridCol w:w="3370"/>
      </w:tblGrid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№ </w:t>
            </w:r>
            <w:proofErr w:type="gramStart"/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proofErr w:type="gramEnd"/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показателя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Показатель</w:t>
            </w:r>
          </w:p>
        </w:tc>
      </w:tr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Реестровый номер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43171002</w:t>
            </w:r>
          </w:p>
        </w:tc>
      </w:tr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присвоения реестрового номера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FB5776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26.08.2019</w:t>
            </w:r>
          </w:p>
        </w:tc>
      </w:tr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9D171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Здание Константиновского сельского дома культуры</w:t>
            </w:r>
          </w:p>
        </w:tc>
      </w:tr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адрес (местоположение)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Константиновка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, ул. Ленина 14, 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район </w:t>
            </w:r>
          </w:p>
        </w:tc>
      </w:tr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кадастровый номер муниципального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площадь, протяженность и (или) иные параметры, характеризующие физические свойства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297,5</w:t>
            </w:r>
          </w:p>
        </w:tc>
      </w:tr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балансовой стоимости недвижимого имущества;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1167282,20</w:t>
            </w:r>
          </w:p>
        </w:tc>
      </w:tr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сведения о начисленной амортизации </w:t>
            </w: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(износе);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100%</w:t>
            </w:r>
          </w:p>
        </w:tc>
      </w:tr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8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кадастровой стоимости недвижимого имущества;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- оснований возникновения права муниципальной собственности на недвижимое имущество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Распоряжение  главы администрации Малмыжского района    № 1227</w:t>
            </w:r>
          </w:p>
        </w:tc>
      </w:tr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30.12.2005г.</w:t>
            </w:r>
          </w:p>
        </w:tc>
      </w:tr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возникновения иного вещного права (оперативное управление, хозяйственное ведение, безвозмездное пользование, постоянное (бессрочное) пользование) на недвижимое имущество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правообладателе муниципального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сведения об установленных в отношении муниципального недвижимого имущества ограничениях (обременениях) 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4225A6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Отсутствует </w:t>
            </w:r>
          </w:p>
        </w:tc>
      </w:tr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возникновения ограничений (обременений)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4225A6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и дате прекращения ограничений (обременений)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4225A6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9D1718" w:rsidRDefault="009D1718" w:rsidP="00327F3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6"/>
        <w:gridCol w:w="5540"/>
        <w:gridCol w:w="3325"/>
      </w:tblGrid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№ </w:t>
            </w:r>
            <w:proofErr w:type="gramStart"/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proofErr w:type="gramEnd"/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показателя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Показатель</w:t>
            </w:r>
          </w:p>
        </w:tc>
      </w:tr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Реестровый номер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43171003</w:t>
            </w:r>
          </w:p>
        </w:tc>
      </w:tr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присвоения реестрового номера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FB5776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26.08.2019</w:t>
            </w:r>
          </w:p>
        </w:tc>
      </w:tr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5735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7356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Здание </w:t>
            </w:r>
            <w:r w:rsidR="0057356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пожарного депо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</w:tc>
      </w:tr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адрес (местоположение)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</w:t>
            </w:r>
            <w:proofErr w:type="gramStart"/>
            <w:r w:rsidR="007B494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Константиновка</w:t>
            </w:r>
            <w:proofErr w:type="gramEnd"/>
            <w:r w:rsidR="007B494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 ул. Коммуны 1а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, 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район </w:t>
            </w:r>
          </w:p>
        </w:tc>
      </w:tr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кадастровый номер муниципального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площадь, протяженность и (или) иные параметры, характеризующие физические свойства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102</w:t>
            </w:r>
          </w:p>
        </w:tc>
      </w:tr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балансовой стоимости недвижимого имущества;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31668,00</w:t>
            </w:r>
          </w:p>
        </w:tc>
      </w:tr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сведения о начисленной амортизации </w:t>
            </w: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(износе);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100%</w:t>
            </w:r>
          </w:p>
        </w:tc>
      </w:tr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8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кадастровой стоимости недвижимого имущества;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- оснований возникновения права муниципальной собственности на недвижимое имущество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Распоряжение  главы администрации Малмыжского района    № 1227</w:t>
            </w:r>
          </w:p>
        </w:tc>
      </w:tr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30.12.2005г.</w:t>
            </w:r>
          </w:p>
        </w:tc>
      </w:tr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возникновения иного вещного права (оперативное управление, хозяйственное ведение, безвозмездное пользование, постоянное (бессрочное) пользование) на недвижимое имущество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правообладателе муниципального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сведения об установленных в отношении муниципального недвижимого имущества ограничениях (обременениях) 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возникновения ограничений (обременений)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и дате прекращения ограничений (обременений)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4225A6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9D1718" w:rsidRDefault="009D1718" w:rsidP="00327F3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6"/>
        <w:gridCol w:w="5540"/>
        <w:gridCol w:w="3325"/>
      </w:tblGrid>
      <w:tr w:rsidR="007B4949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№ </w:t>
            </w:r>
            <w:proofErr w:type="gramStart"/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proofErr w:type="gramEnd"/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показателя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Показатель</w:t>
            </w:r>
          </w:p>
        </w:tc>
      </w:tr>
      <w:tr w:rsidR="007B4949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Реестровый номер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43171004</w:t>
            </w:r>
          </w:p>
        </w:tc>
      </w:tr>
      <w:tr w:rsidR="007B4949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присвоения реестрового номера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FB5776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26.08.2019</w:t>
            </w:r>
          </w:p>
        </w:tc>
      </w:tr>
      <w:tr w:rsidR="007B4949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недвижимого имущества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5735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Здание </w:t>
            </w:r>
            <w:r w:rsidR="0057356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садика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</w:tc>
      </w:tr>
      <w:tr w:rsidR="007B4949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адрес (местоположение) недвижимого имущества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5735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Константиновка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, ул. Набережная, 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район </w:t>
            </w:r>
          </w:p>
        </w:tc>
      </w:tr>
      <w:tr w:rsidR="007B4949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кадастровый номер муниципального недвижимого имущества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7B4949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площадь, протяженность и (или) иные параметры, характеризующие физические свойства недвижимого имущества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408</w:t>
            </w:r>
          </w:p>
        </w:tc>
      </w:tr>
      <w:tr w:rsidR="007B4949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балансовой стоимости недвижимого имущества;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369613,70</w:t>
            </w:r>
          </w:p>
        </w:tc>
      </w:tr>
      <w:tr w:rsidR="007B4949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сведения о начисленной амортизации </w:t>
            </w: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(износе);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100%</w:t>
            </w:r>
          </w:p>
        </w:tc>
      </w:tr>
      <w:tr w:rsidR="007B4949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8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кадастровой стоимости недвижимого имущества;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7B4949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- оснований возникновения права муниципальной собственности на недвижимое имущество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Распоряжение  главы администрации Малмыжского района    № 1227</w:t>
            </w:r>
          </w:p>
        </w:tc>
      </w:tr>
      <w:tr w:rsidR="007B4949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9.1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30.12.2005г.</w:t>
            </w:r>
          </w:p>
        </w:tc>
      </w:tr>
      <w:tr w:rsidR="007B4949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возникновения иного вещного права (оперативное управление, хозяйственное ведение, безвозмездное пользование, постоянное (бессрочное) пользование) на недвижимое имущество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7B4949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10.1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7B4949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правообладателе муниципального недвижимого имущества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7B4949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сведения об установленных в отношении муниципального недвижимого имущества ограничениях (обременениях) 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4225A6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7B4949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возникновения ограничений (обременений)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4225A6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7B4949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13.1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7B4949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и дате прекращения ограничений (обременений)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4225A6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7B4949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14.1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D1834" w:rsidRPr="00327F32" w:rsidTr="004D1834">
        <w:tc>
          <w:tcPr>
            <w:tcW w:w="95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D1834" w:rsidRPr="00327F32" w:rsidRDefault="004D1834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D1834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№ </w:t>
            </w:r>
            <w:proofErr w:type="gramStart"/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proofErr w:type="gramEnd"/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показателя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Показатель</w:t>
            </w:r>
          </w:p>
        </w:tc>
      </w:tr>
      <w:tr w:rsidR="004D1834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Реестровый номер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4D18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43171005</w:t>
            </w:r>
          </w:p>
        </w:tc>
      </w:tr>
      <w:tr w:rsidR="004D1834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присвоения реестрового номера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18.12.2020</w:t>
            </w:r>
          </w:p>
        </w:tc>
      </w:tr>
      <w:tr w:rsidR="004D1834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недвижимого имущества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4D18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Здание конторы</w:t>
            </w:r>
          </w:p>
        </w:tc>
      </w:tr>
      <w:tr w:rsidR="004D1834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адрес (местоположение) недвижимого имущества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4D18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Константиновка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, ул. Советская, 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район </w:t>
            </w:r>
          </w:p>
        </w:tc>
      </w:tr>
      <w:tr w:rsidR="004D1834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кадастровый номер муниципального недвижимого имущества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D1834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площадь, протяженность и (или) иные параметры, характеризующие физические свойства недвижимого имущества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78,4</w:t>
            </w:r>
          </w:p>
        </w:tc>
      </w:tr>
      <w:tr w:rsidR="004D1834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балансовой стоимости недвижимого имущества;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D1834">
              <w:rPr>
                <w:rFonts w:ascii="Times New Roman" w:eastAsia="Times New Roman" w:hAnsi="Times New Roman" w:cs="Times New Roman"/>
                <w:sz w:val="28"/>
                <w:szCs w:val="28"/>
              </w:rPr>
              <w:t>202554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4D1834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сведения о начисленной амортизации </w:t>
            </w: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(износе);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100%</w:t>
            </w:r>
          </w:p>
        </w:tc>
      </w:tr>
      <w:tr w:rsidR="004D1834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8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кадастровой стоимости недвижимого имущества;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D1834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- оснований возникновения права муниципальной собственности на недвижимое имущество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485F87" w:rsidRDefault="00485F87" w:rsidP="00427D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85F87">
              <w:rPr>
                <w:rFonts w:ascii="Times New Roman" w:eastAsia="SimSun" w:hAnsi="Times New Roman" w:cs="Times New Roman"/>
                <w:kern w:val="3"/>
                <w:sz w:val="28"/>
                <w:szCs w:val="28"/>
                <w:lang w:eastAsia="en-US"/>
              </w:rPr>
              <w:t>акт приема–передачи непроданного в ходе процедуры конкурсного производства имущества КОГУП «</w:t>
            </w:r>
            <w:proofErr w:type="spellStart"/>
            <w:r w:rsidRPr="00485F87">
              <w:rPr>
                <w:rFonts w:ascii="Times New Roman" w:eastAsia="SimSun" w:hAnsi="Times New Roman" w:cs="Times New Roman"/>
                <w:kern w:val="3"/>
                <w:sz w:val="28"/>
                <w:szCs w:val="28"/>
                <w:lang w:eastAsia="en-US"/>
              </w:rPr>
              <w:t>Кировлес</w:t>
            </w:r>
            <w:proofErr w:type="spellEnd"/>
            <w:r w:rsidRPr="00485F87">
              <w:rPr>
                <w:rFonts w:ascii="Times New Roman" w:eastAsia="SimSun" w:hAnsi="Times New Roman" w:cs="Times New Roman"/>
                <w:kern w:val="3"/>
                <w:sz w:val="28"/>
                <w:szCs w:val="28"/>
                <w:lang w:eastAsia="en-US"/>
              </w:rPr>
              <w:t xml:space="preserve">» </w:t>
            </w:r>
          </w:p>
        </w:tc>
      </w:tr>
      <w:tr w:rsidR="004D1834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9.1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485F87" w:rsidRDefault="00485F87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85F8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16.10.2019</w:t>
            </w:r>
          </w:p>
        </w:tc>
      </w:tr>
      <w:tr w:rsidR="004D1834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возникновения иного вещного права (оперативное управление, хозяйственное ведение, безвозмездное пользование, постоянное (бессрочное) пользование) на недвижимое имущество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D1834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10.1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D1834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правообладателе муниципального недвижимого имущества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D1834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сведения об установленных в отношении муниципального недвижимого имущества ограничениях (обременениях) 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225A6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4D1834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возникновения ограничений (обременений)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225A6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4D1834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13.1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D1834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и дате прекращения ограничений (обременений)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225A6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4D1834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14.1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D1834" w:rsidRPr="00327F32" w:rsidTr="004D1834">
        <w:tc>
          <w:tcPr>
            <w:tcW w:w="95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D1834" w:rsidRPr="00327F32" w:rsidTr="0032237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№ </w:t>
            </w:r>
            <w:proofErr w:type="gramStart"/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proofErr w:type="gramEnd"/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показателя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Показатель</w:t>
            </w:r>
          </w:p>
        </w:tc>
      </w:tr>
      <w:tr w:rsidR="004D1834" w:rsidRPr="00327F32" w:rsidTr="0032237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Реестровый номер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43171006</w:t>
            </w:r>
          </w:p>
        </w:tc>
      </w:tr>
      <w:tr w:rsidR="004D1834" w:rsidRPr="00327F32" w:rsidTr="0032237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присвоения реестрового номера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18.12.2020</w:t>
            </w:r>
          </w:p>
        </w:tc>
      </w:tr>
      <w:tr w:rsidR="004D1834" w:rsidRPr="00327F32" w:rsidTr="0032237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недвижимого имущества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4D18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Здание гаража</w:t>
            </w:r>
          </w:p>
        </w:tc>
      </w:tr>
      <w:tr w:rsidR="004D1834" w:rsidRPr="00327F32" w:rsidTr="0032237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адрес (местоположение) недвижимого имущества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Константиновка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, ул. Советская, 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район </w:t>
            </w:r>
          </w:p>
        </w:tc>
      </w:tr>
      <w:tr w:rsidR="004D1834" w:rsidRPr="00327F32" w:rsidTr="0032237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кадастровый номер муниципального недвижимого имущества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D1834" w:rsidRPr="00327F32" w:rsidTr="0032237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площадь, протяженность и (или) иные параметры, характеризующие физические свойства недвижимого имущества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141,8</w:t>
            </w:r>
          </w:p>
        </w:tc>
      </w:tr>
      <w:tr w:rsidR="004D1834" w:rsidRPr="00327F32" w:rsidTr="0032237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балансовой стоимости недвижимого имущества;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D1834">
              <w:rPr>
                <w:rFonts w:ascii="Times New Roman" w:eastAsia="Times New Roman" w:hAnsi="Times New Roman" w:cs="Times New Roman"/>
                <w:sz w:val="28"/>
                <w:szCs w:val="28"/>
              </w:rPr>
              <w:t>485712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4D1834" w:rsidRPr="00327F32" w:rsidTr="0032237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7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начисленной амортизации (износе);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100%</w:t>
            </w:r>
          </w:p>
        </w:tc>
      </w:tr>
      <w:tr w:rsidR="004D1834" w:rsidRPr="00327F32" w:rsidTr="0032237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кадастровой стоимости недвижимого имущества;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D1834" w:rsidRPr="004D1834" w:rsidTr="0032237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- оснований возникновения права муниципальной собственности на недвижимое имущество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485F87" w:rsidRDefault="00485F87" w:rsidP="00427D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85F87">
              <w:rPr>
                <w:rFonts w:ascii="Times New Roman" w:eastAsia="SimSun" w:hAnsi="Times New Roman" w:cs="Times New Roman"/>
                <w:kern w:val="3"/>
                <w:sz w:val="28"/>
                <w:szCs w:val="28"/>
                <w:lang w:eastAsia="en-US"/>
              </w:rPr>
              <w:t>акт приема–передачи непроданного в ходе процедуры конкурсного производства имущества КОГУП «</w:t>
            </w:r>
            <w:proofErr w:type="spellStart"/>
            <w:r w:rsidRPr="00485F87">
              <w:rPr>
                <w:rFonts w:ascii="Times New Roman" w:eastAsia="SimSun" w:hAnsi="Times New Roman" w:cs="Times New Roman"/>
                <w:kern w:val="3"/>
                <w:sz w:val="28"/>
                <w:szCs w:val="28"/>
                <w:lang w:eastAsia="en-US"/>
              </w:rPr>
              <w:t>Кировлес</w:t>
            </w:r>
            <w:proofErr w:type="spellEnd"/>
            <w:r w:rsidRPr="00485F87">
              <w:rPr>
                <w:rFonts w:ascii="Times New Roman" w:eastAsia="SimSun" w:hAnsi="Times New Roman" w:cs="Times New Roman"/>
                <w:kern w:val="3"/>
                <w:sz w:val="28"/>
                <w:szCs w:val="28"/>
                <w:lang w:eastAsia="en-US"/>
              </w:rPr>
              <w:t xml:space="preserve">» </w:t>
            </w:r>
          </w:p>
        </w:tc>
      </w:tr>
      <w:tr w:rsidR="004D1834" w:rsidRPr="004D1834" w:rsidTr="0032237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9.1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485F87" w:rsidRDefault="00485F87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85F8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16.10.2019</w:t>
            </w:r>
          </w:p>
        </w:tc>
      </w:tr>
      <w:tr w:rsidR="004D1834" w:rsidRPr="00327F32" w:rsidTr="0032237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возникновения иного вещного права (оперативное управление, хозяйственное ведение, безвозмездное пользование, постоянное (бессрочное) пользование) на недвижимое имущество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D1834" w:rsidRPr="00327F32" w:rsidTr="0032237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10.1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D1834" w:rsidRPr="00327F32" w:rsidTr="0032237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правообладателе муниципального недвижимого имущества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D1834" w:rsidRPr="00327F32" w:rsidTr="0032237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сведения об установленных в отношении муниципального недвижимого имущества ограничениях (обременениях) 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225A6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4D1834" w:rsidRPr="00327F32" w:rsidTr="0032237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возникновения ограничений (обременений)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225A6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4D1834" w:rsidRPr="00327F32" w:rsidTr="0032237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13.1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D1834" w:rsidRPr="00327F32" w:rsidTr="0032237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и дате прекращения ограничений (обременений)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225A6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4D1834" w:rsidRPr="00327F32" w:rsidTr="0032237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14.1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9D1718" w:rsidRDefault="009D1718" w:rsidP="00327F3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6"/>
        <w:gridCol w:w="5540"/>
        <w:gridCol w:w="3325"/>
      </w:tblGrid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№ </w:t>
            </w:r>
            <w:proofErr w:type="gramStart"/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proofErr w:type="gramEnd"/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показателя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Показатель</w:t>
            </w:r>
          </w:p>
        </w:tc>
      </w:tr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Реестровый номер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43172001</w:t>
            </w:r>
          </w:p>
        </w:tc>
      </w:tr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присвоения реестрового номера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FB5776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26.08.2019</w:t>
            </w:r>
          </w:p>
        </w:tc>
      </w:tr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Квартира </w:t>
            </w:r>
          </w:p>
        </w:tc>
      </w:tr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адрес (местоположение)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Константиновка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, ул. Коммуны 17/1, 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район </w:t>
            </w:r>
          </w:p>
        </w:tc>
      </w:tr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кадастровый номер муниципального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площадь, протяженность и (или) иные параметры, характеризующие физические свойства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23,6</w:t>
            </w:r>
          </w:p>
        </w:tc>
      </w:tr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сведения о балансовой стоимости </w:t>
            </w: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недвижимого имущества;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110589,00</w:t>
            </w:r>
          </w:p>
        </w:tc>
      </w:tr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7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начисленной амортизации (износе);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100%</w:t>
            </w:r>
          </w:p>
        </w:tc>
      </w:tr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кадастровой стоимости недвижимого имущества;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- оснований возникновения права муниципальной собственности на недвижимое имущество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Распоряжение  главы администрации Малмыжского района    № 1227</w:t>
            </w:r>
          </w:p>
        </w:tc>
      </w:tr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30.12.2005г.</w:t>
            </w:r>
          </w:p>
        </w:tc>
      </w:tr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возникновения иного вещного права (оперативное управление, хозяйственное ведение, безвозмездное пользование, постоянное (бессрочное) пользование) на недвижимое имущество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правообладателе муниципального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сведения об установленных в отношении муниципального недвижимого имущества ограничениях (обременениях) 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4225A6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возникновения ограничений (обременений)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4225A6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и дате прекращения ограничений (обременений)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4225A6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9D1718" w:rsidRDefault="009D1718" w:rsidP="00327F3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6"/>
        <w:gridCol w:w="5540"/>
        <w:gridCol w:w="3325"/>
      </w:tblGrid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№ </w:t>
            </w:r>
            <w:proofErr w:type="gramStart"/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proofErr w:type="gramEnd"/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показателя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Показатель</w:t>
            </w:r>
          </w:p>
        </w:tc>
      </w:tr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Реестровый номер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43172002</w:t>
            </w:r>
          </w:p>
        </w:tc>
      </w:tr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присвоения реестрового номера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FB5776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26.08.2019</w:t>
            </w:r>
          </w:p>
        </w:tc>
      </w:tr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Квартира </w:t>
            </w:r>
          </w:p>
        </w:tc>
      </w:tr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адрес (местоположение)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Константиновка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, ул. Коммуны 17/2, 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район </w:t>
            </w:r>
          </w:p>
        </w:tc>
      </w:tr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кадастровый номер муниципального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площадь, протяженность и (или) иные параметры, характеризующие физические свойства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23,7</w:t>
            </w:r>
          </w:p>
        </w:tc>
      </w:tr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сведения о балансовой стоимости </w:t>
            </w: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недвижимого имущества;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110590</w:t>
            </w:r>
            <w:r w:rsidR="007B494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,00</w:t>
            </w:r>
          </w:p>
        </w:tc>
      </w:tr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7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начисленной амортизации (износе);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100%</w:t>
            </w:r>
          </w:p>
        </w:tc>
      </w:tr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кадастровой стоимости недвижимого имущества;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- оснований возникновения права муниципальной собственности на недвижимое имущество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Распоряжение  главы администрации Малмыжского района    № 1227</w:t>
            </w:r>
          </w:p>
        </w:tc>
      </w:tr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30.12.2005г.</w:t>
            </w:r>
          </w:p>
        </w:tc>
      </w:tr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возникновения иного вещного права (оперативное управление, хозяйственное ведение, безвозмездное пользование, постоянное (бессрочное) пользование) на недвижимое имущество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правообладателе муниципального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сведения об установленных в отношении муниципального недвижимого имущества ограничениях (обременениях) 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4225A6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возникновения ограничений (обременений)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4225A6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и дате прекращения ограничений (обременений)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4225A6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7B4949" w:rsidRDefault="007B4949" w:rsidP="007B494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6"/>
        <w:gridCol w:w="5540"/>
        <w:gridCol w:w="3325"/>
      </w:tblGrid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№ </w:t>
            </w:r>
            <w:proofErr w:type="gramStart"/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proofErr w:type="gramEnd"/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показателя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Показатель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Реестровый номер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43172003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присвоения реестрового номера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B5776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26.08.2019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Квартира 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адрес (местоположение)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Константиновка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, ул. Коммуны 25/1, 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район 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кадастровый номер муниципального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площадь, протяженность и (или) иные параметры, характеризующие физические свойства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23,6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сведения о балансовой стоимости </w:t>
            </w: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недвижимого имущества;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81885,00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7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начисленной амортизации (износе);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100%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кадастровой стоимости недвижимого имущества;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- оснований возникновения права муниципальной собственности на недвижимое имущество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Распоряжение  главы администрации Малмыжского района    № 1227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30.12.2005г.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возникновения иного вещного права (оперативное управление, хозяйственное ведение, безвозмездное пользование, постоянное (бессрочное) пользование) на недвижимое имущество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правообладателе муниципального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сведения об установленных в отношении муниципального недвижимого имущества ограничениях (обременениях) 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4225A6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возникновения ограничений (обременений)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4225A6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и дате прекращения ограничений (обременений)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4225A6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F14BCD" w:rsidRDefault="00F14BCD" w:rsidP="00F14BC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14BCD" w:rsidRDefault="00F14BCD" w:rsidP="00F14BC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6"/>
        <w:gridCol w:w="5540"/>
        <w:gridCol w:w="3325"/>
      </w:tblGrid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№ </w:t>
            </w:r>
            <w:proofErr w:type="gramStart"/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proofErr w:type="gramEnd"/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показателя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Показатель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Реестровый номер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43172004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присвоения реестрового номера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B5776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26.08.2019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Квартира 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адрес (местоположение)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Константиновка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, ул. Коммуны 25/2, 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район 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кадастровый номер муниципального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площадь, протяженность и (или) иные параметры, характеризующие физические свойства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23,7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6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балансовой стоимости недвижимого имущества;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81886,00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начисленной амортизации (износе);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100%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кадастровой стоимости недвижимого имущества;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- оснований возникновения права муниципальной собственности на недвижимое имущество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Распоряжение  главы администрации Малмыжского района    № 1227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30.12.2005г.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возникновения иного вещного права (оперативное управление, хозяйственное ведение, безвозмездное пользование, постоянное (бессрочное) пользование) на недвижимое имущество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правообладателе муниципального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сведения об установленных в отношении муниципального недвижимого имущества ограничениях (обременениях) 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4225A6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возникновения ограничений (обременений)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4225A6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и дате прекращения ограничений (обременений)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4225A6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F14BCD" w:rsidRDefault="00F14BCD" w:rsidP="00F14BC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6"/>
        <w:gridCol w:w="5540"/>
        <w:gridCol w:w="3325"/>
      </w:tblGrid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№ </w:t>
            </w:r>
            <w:proofErr w:type="gramStart"/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proofErr w:type="gramEnd"/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показателя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Показатель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Реестровый номер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43172005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присвоения реестрового номера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B5776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26.08.2019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Квартира 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адрес (местоположение)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Константиновка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, ул. Ибрагимова 13/1, 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район 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кадастровый номер муниципального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площадь, протяженность и (или) иные параметры, характеризующие физические свойства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31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6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балансовой стоимости недвижимого имущества;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31813,00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начисленной амортизации (износе);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100%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кадастровой стоимости недвижимого имущества;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- оснований возникновения права муниципальной собственности на недвижимое имущество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Распоряжение  главы администрации Малмыжского района    № 1227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30.12.2005г.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возникновения иного вещного права (оперативное управление, хозяйственное ведение, безвозмездное пользование, постоянное (бессрочное) пользование) на недвижимое имущество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правообладателе муниципального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сведения об установленных в отношении муниципального недвижимого имущества ограничениях (обременениях) 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4225A6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возникновения ограничений (обременений)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4225A6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и дате прекращения ограничений (обременений)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4225A6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F14BCD" w:rsidRDefault="00F14BCD" w:rsidP="00F14BC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6"/>
        <w:gridCol w:w="5540"/>
        <w:gridCol w:w="3325"/>
      </w:tblGrid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№ </w:t>
            </w:r>
            <w:proofErr w:type="gramStart"/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proofErr w:type="gramEnd"/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показателя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Показатель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Реестровый номер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43173001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присвоения реестрового номера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B5776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26.08.2019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Автомобильные дороги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адрес (местоположение)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Константиновка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, 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район 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кадастровый номер муниципального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площадь, протяженность и (или) иные параметры, характеризующие физические свойства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13,44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сведения о балансовой стоимости </w:t>
            </w: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недвижимого имущества;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13,44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7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начисленной амортизации (износе);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100%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кадастровой стоимости недвижимого имущества;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- оснований возникновения права муниципальной собственности на недвижимое имущество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2C721A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Решение сельской Думы от 11.07.2013 № 25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возникновения иного вещного права (оперативное управление, хозяйственное ведение, безвозмездное пользование, постоянное (бессрочное) пользование) на недвижимое имущество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правообладателе муниципального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сведения об установленных в отношении муниципального недвижимого имущества ограничениях (обременениях) 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4225A6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возникновения ограничений (обременений)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4225A6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и дате прекращения ограничений (обременений)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4225A6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F14BCD" w:rsidRDefault="00F14BCD" w:rsidP="00F14BC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6"/>
        <w:gridCol w:w="5495"/>
        <w:gridCol w:w="3370"/>
      </w:tblGrid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№ </w:t>
            </w:r>
            <w:proofErr w:type="gramStart"/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proofErr w:type="gramEnd"/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показателя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Показатель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Реестровый номер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43175001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присвоения реестрового номера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B5776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28.08.2019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097FCF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Земельный участок для размещения здания администрации Константиновского сельского поселения</w:t>
            </w:r>
            <w:r w:rsidR="00F14BC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адрес (местоположение)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</w:t>
            </w:r>
            <w:proofErr w:type="gramStart"/>
            <w:r w:rsidR="00097F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Константиновка</w:t>
            </w:r>
            <w:proofErr w:type="gramEnd"/>
            <w:r w:rsidR="00097F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 ул. Набережная 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, 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район 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кадастровый номер муниципального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097FCF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43:17:390204:0139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площадь, протяженность и (или) иные </w:t>
            </w: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параметры, характеризующие физические свойства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097FCF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1244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6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балансовой стоимости недвижимого имущества;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097FCF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111487,00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начисленной амортизации (износе);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100%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кадастровой стоимости недвижимого имущества;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- оснований возникновения права муниципальной собственности на недвижимое имущество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возникновения иного вещного права (оперативное управление, хозяйственное ведение, безвозмездное пользование, постоянное (бессрочное) пользование) на недвижимое имущество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правообладателе муниципального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сведения об установленных в отношении муниципального недвижимого имущества ограничениях (обременениях) 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4225A6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возникновения ограничений (обременений)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4225A6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и дате прекращения ограничений (обременений)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4225A6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F14BCD" w:rsidRDefault="00F14BCD" w:rsidP="00F14BC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6"/>
        <w:gridCol w:w="5536"/>
        <w:gridCol w:w="3329"/>
      </w:tblGrid>
      <w:tr w:rsidR="00097FCF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№ </w:t>
            </w:r>
            <w:proofErr w:type="gramStart"/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proofErr w:type="gramEnd"/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показателя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Показатель</w:t>
            </w:r>
          </w:p>
        </w:tc>
      </w:tr>
      <w:tr w:rsidR="00097FCF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Реестровый номер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43175002</w:t>
            </w:r>
          </w:p>
        </w:tc>
      </w:tr>
      <w:tr w:rsidR="00097FCF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присвоения реестрового номера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FB5776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26.08.2019</w:t>
            </w:r>
          </w:p>
        </w:tc>
      </w:tr>
      <w:tr w:rsidR="00097FCF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EA104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Земельный участок для размещения здания </w:t>
            </w:r>
            <w:r w:rsidR="00EA10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садика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</w:tc>
      </w:tr>
      <w:tr w:rsidR="00097FCF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адрес (местоположение)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EA104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Константиновка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, ул. Набережная, 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район </w:t>
            </w:r>
          </w:p>
        </w:tc>
      </w:tr>
      <w:tr w:rsidR="00097FCF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кадастровый номер муниципального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43:17:390204:</w:t>
            </w:r>
            <w:r w:rsidR="00EA10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204</w:t>
            </w:r>
          </w:p>
        </w:tc>
      </w:tr>
      <w:tr w:rsidR="00097FCF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5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площадь, протяженность и (или) иные параметры, характеризующие физические свойства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EA104C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2412</w:t>
            </w:r>
          </w:p>
        </w:tc>
      </w:tr>
      <w:tr w:rsidR="00097FCF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балансовой стоимости недвижимого имущества;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EA104C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216163,44</w:t>
            </w:r>
          </w:p>
        </w:tc>
      </w:tr>
      <w:tr w:rsidR="00097FCF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начисленной амортизации (износе);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100%</w:t>
            </w:r>
          </w:p>
        </w:tc>
      </w:tr>
      <w:tr w:rsidR="00097FCF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кадастровой стоимости недвижимого имущества;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97FCF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- оснований возникновения права муниципальной собственности на недвижимое имущество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97FCF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97FCF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возникновения иного вещного права (оперативное управление, хозяйственное ведение, безвозмездное пользование, постоянное (бессрочное) пользование) на недвижимое имущество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97FCF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97FCF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правообладателе муниципального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97FCF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сведения об установленных в отношении муниципального недвижимого имущества ограничениях (обременениях) 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4225A6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097FCF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возникновения ограничений (обременений)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4225A6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097FCF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97FCF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и дате прекращения ограничений (обременений)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4225A6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097FCF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097FCF" w:rsidRDefault="00097FCF" w:rsidP="00097FC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24922" w:rsidRDefault="00524922" w:rsidP="00327F3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6"/>
        <w:gridCol w:w="5517"/>
        <w:gridCol w:w="3348"/>
      </w:tblGrid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№ </w:t>
            </w:r>
            <w:proofErr w:type="gramStart"/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proofErr w:type="gramEnd"/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показателя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Показатель</w:t>
            </w: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Реестровый номер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43175003</w:t>
            </w: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присвоения реестрового номера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FB5776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26.08.2019</w:t>
            </w: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2492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Земельный участок для размещения здания пожарного депо </w:t>
            </w: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адрес (местоположение)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Константиновка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, ул. Коммуны 1а, 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район </w:t>
            </w: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4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кадастровый номер муниципального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43:17:390204:0140</w:t>
            </w: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площадь, протяженность и (или) иные параметры, характеризующие физические свойства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120</w:t>
            </w: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балансовой стоимости недвижимого имущества;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2492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10754,00</w:t>
            </w: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начисленной амортизации (износе);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100%</w:t>
            </w: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кадастровой стоимости недвижимого имущества;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- оснований возникновения права муниципальной собственности на недвижимое имущество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возникновения иного вещного права (оперативное управление, хозяйственное ведение, безвозмездное пользование, постоянное (бессрочное) пользование) на недвижимое имущество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правообладателе муниципального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сведения об установленных в отношении муниципального недвижимого имущества ограничениях (обременениях) 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4225A6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возникновения ограничений (обременений)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4225A6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и дате прекращения ограничений (обременений)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4225A6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524922" w:rsidRDefault="00524922" w:rsidP="0052492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24922" w:rsidRDefault="00524922" w:rsidP="0052492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6"/>
        <w:gridCol w:w="5517"/>
        <w:gridCol w:w="3348"/>
      </w:tblGrid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№ </w:t>
            </w:r>
            <w:proofErr w:type="gramStart"/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proofErr w:type="gramEnd"/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показателя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Показатель</w:t>
            </w: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Реестровый номер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43175004</w:t>
            </w: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присвоения реестрового номера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FB5776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26.08.2019</w:t>
            </w: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2492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Земельный участок </w:t>
            </w: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адрес (местоположение)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Константиновка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, ул. Набережная 14, 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район </w:t>
            </w: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4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кадастровый номер муниципального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43:17:390204:0135</w:t>
            </w: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площадь, протяженность и (или) иные параметры, характеризующие физические свойства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84</w:t>
            </w: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балансовой стоимости недвижимого имущества;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2492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8515,00</w:t>
            </w: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начисленной амортизации (износе);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100%</w:t>
            </w: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кадастровой стоимости недвижимого имущества;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- оснований возникновения права муниципальной собственности на недвижимое имущество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возникновения иного вещного права (оперативное управление, хозяйственное ведение, безвозмездное пользование, постоянное (бессрочное) пользование) на недвижимое имущество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правообладателе муниципального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сведения об установленных в отношении муниципального недвижимого имущества ограничениях (обременениях) 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4225A6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возникновения ограничений (обременений)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4225A6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и дате прекращения ограничений (обременений)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4225A6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524922" w:rsidRDefault="00524922" w:rsidP="0052492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24922" w:rsidRDefault="00524922" w:rsidP="0052492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6"/>
        <w:gridCol w:w="5446"/>
        <w:gridCol w:w="3419"/>
      </w:tblGrid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№ </w:t>
            </w:r>
            <w:proofErr w:type="gramStart"/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proofErr w:type="gramEnd"/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показателя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Показатель</w:t>
            </w: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Реестровый номер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43175005</w:t>
            </w: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присвоения реестрового номера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FB5776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26.08.2019</w:t>
            </w: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43A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Земельный участок для </w:t>
            </w:r>
            <w:proofErr w:type="spellStart"/>
            <w:r w:rsid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селькохозяйственного</w:t>
            </w:r>
            <w:proofErr w:type="spellEnd"/>
            <w:r w:rsid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назначения</w:t>
            </w: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адрес (местоположение)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43A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Константиновка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, 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район </w:t>
            </w: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4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кадастровый номер муниципального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43:17:390</w:t>
            </w:r>
            <w:r w:rsid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301:308</w:t>
            </w: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площадь, протяженность и (или) иные параметры, характеризующие физические свойства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47457</w:t>
            </w: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балансовой стоимости недвижимого имущества;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43AA5" w:rsidP="00543A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48406,14</w:t>
            </w: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начисленной амортизации (износе);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100%</w:t>
            </w: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кадастровой стоимости недвижимого имущества;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- оснований возникновения права муниципальной собственности на недвижимое имущество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возникновения иного вещного права (оперативное управление, хозяйственное ведение, безвозмездное пользование, постоянное (бессрочное) пользование) на недвижимое имущество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правообладателе муниципального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сведения об установленных в отношении муниципального недвижимого имущества ограничениях (обременениях) 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4225A6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возникновения ограничений (обременений)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4225A6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и дате прекращения ограничений (обременений)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4225A6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524922" w:rsidRDefault="00524922" w:rsidP="0052492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24922" w:rsidRDefault="00524922" w:rsidP="0052492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24922" w:rsidRDefault="00524922" w:rsidP="0052492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6"/>
        <w:gridCol w:w="5536"/>
        <w:gridCol w:w="3329"/>
      </w:tblGrid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№ </w:t>
            </w:r>
            <w:proofErr w:type="gramStart"/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proofErr w:type="gramEnd"/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показателя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Показатель</w:t>
            </w:r>
          </w:p>
        </w:tc>
      </w:tr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Реестровый номер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43175006</w:t>
            </w:r>
          </w:p>
        </w:tc>
      </w:tr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присвоения реестрового номера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FB5776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26.08.2019</w:t>
            </w:r>
          </w:p>
        </w:tc>
      </w:tr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43A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Земельный участок </w:t>
            </w:r>
          </w:p>
        </w:tc>
      </w:tr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адрес (местоположение)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Константиновка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, ул. Коммуны 16/2,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район </w:t>
            </w:r>
          </w:p>
        </w:tc>
      </w:tr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4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кадастровый номер муниципального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43:17:390201:177</w:t>
            </w:r>
          </w:p>
        </w:tc>
      </w:tr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площадь, протяженность и (или) иные параметры, характеризующие физические свойства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29,7</w:t>
            </w:r>
          </w:p>
        </w:tc>
      </w:tr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балансовой стоимости недвижимого имущества;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124215,00</w:t>
            </w:r>
          </w:p>
        </w:tc>
      </w:tr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начисленной амортизации (износе);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100%</w:t>
            </w:r>
          </w:p>
        </w:tc>
      </w:tr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кадастровой стоимости недвижимого имущества;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- оснований возникновения права муниципальной собственности на недвижимое имущество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возникновения иного вещного права (оперативное управление, хозяйственное ведение, безвозмездное пользование, постоянное (бессрочное) пользование) на недвижимое имущество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правообладателе муниципального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сведения об установленных в отношении муниципального недвижимого имущества ограничениях (обременениях) 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4225A6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возникновения ограничений (обременений)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4225A6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и дате прекращения ограничений (обременений)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4225A6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543AA5" w:rsidRDefault="00543AA5" w:rsidP="00543AA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43AA5" w:rsidRDefault="00543AA5" w:rsidP="00543AA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6"/>
        <w:gridCol w:w="5517"/>
        <w:gridCol w:w="3348"/>
      </w:tblGrid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№ </w:t>
            </w:r>
            <w:proofErr w:type="gramStart"/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proofErr w:type="gramEnd"/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показателя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Показатель</w:t>
            </w:r>
          </w:p>
        </w:tc>
      </w:tr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Реестровый номер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43175007</w:t>
            </w:r>
          </w:p>
        </w:tc>
      </w:tr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присвоения реестрового номера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FB5776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26.08.2019</w:t>
            </w:r>
          </w:p>
        </w:tc>
      </w:tr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43A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Земельный участок для размещения здания сельского дома культуры </w:t>
            </w:r>
          </w:p>
        </w:tc>
      </w:tr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3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адрес (местоположение)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Константиновка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, ул. Ленина 14, 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район </w:t>
            </w:r>
          </w:p>
        </w:tc>
      </w:tr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кадастровый номер муниципального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43:17:390203:0189</w:t>
            </w:r>
          </w:p>
        </w:tc>
      </w:tr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площадь, протяженность и (или) иные параметры, характеризующие физические свойства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2040</w:t>
            </w:r>
          </w:p>
        </w:tc>
      </w:tr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балансовой стоимости недвижимого имущества;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начисленной амортизации (износе);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кадастровой стоимости недвижимого имущества;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- оснований возникновения права муниципальной собственности на недвижимое имущество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возникновения иного вещного права (оперативное управление, хозяйственное ведение, безвозмездное пользование, постоянное (бессрочное) пользование) на недвижимое имущество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правообладателе муниципального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сведения об установленных в отношении муниципального недвижимого имущества ограничениях (обременениях) 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4225A6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возникновения ограничений (обременений)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4225A6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и дате прекращения ограничений (обременений)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4225A6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543AA5" w:rsidRDefault="00543AA5" w:rsidP="00543AA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43AA5" w:rsidRDefault="00543AA5" w:rsidP="00543AA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24922" w:rsidRDefault="00524922" w:rsidP="00327F3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27F32" w:rsidRPr="00327F32" w:rsidRDefault="00327F32" w:rsidP="00327F3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27F32">
        <w:rPr>
          <w:rFonts w:ascii="Times New Roman" w:eastAsia="Times New Roman" w:hAnsi="Times New Roman" w:cs="Times New Roman"/>
          <w:sz w:val="28"/>
          <w:szCs w:val="28"/>
          <w:lang w:eastAsia="ar-SA"/>
        </w:rPr>
        <w:t>Руководитель правообладателя</w:t>
      </w:r>
      <w:r w:rsidRPr="00327F3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327F3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327F3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327F3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подпись</w:t>
      </w:r>
      <w:r w:rsidRPr="00327F3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327F3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Ф.И.О</w:t>
      </w:r>
    </w:p>
    <w:p w:rsidR="00327F32" w:rsidRPr="00327F32" w:rsidRDefault="00327F32" w:rsidP="00327F3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27F32">
        <w:rPr>
          <w:rFonts w:ascii="Times New Roman" w:eastAsia="Times New Roman" w:hAnsi="Times New Roman" w:cs="Times New Roman"/>
          <w:sz w:val="28"/>
          <w:szCs w:val="28"/>
          <w:lang w:eastAsia="ar-SA"/>
        </w:rPr>
        <w:t>Дата</w:t>
      </w:r>
    </w:p>
    <w:p w:rsidR="00327F32" w:rsidRPr="00327F32" w:rsidRDefault="00327F32" w:rsidP="00327F3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27F32">
        <w:rPr>
          <w:rFonts w:ascii="Times New Roman" w:eastAsia="Times New Roman" w:hAnsi="Times New Roman" w:cs="Times New Roman"/>
          <w:sz w:val="28"/>
          <w:szCs w:val="28"/>
          <w:lang w:eastAsia="ar-SA"/>
        </w:rPr>
        <w:t>Специалист поселения</w:t>
      </w:r>
      <w:r w:rsidRPr="00327F3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327F3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327F3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327F3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подпись</w:t>
      </w:r>
      <w:r w:rsidRPr="00327F3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327F3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Ф.И.О.</w:t>
      </w:r>
    </w:p>
    <w:p w:rsidR="00327F32" w:rsidRPr="00327F32" w:rsidRDefault="00327F32" w:rsidP="00327F3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27F32">
        <w:rPr>
          <w:rFonts w:ascii="Times New Roman" w:eastAsia="Times New Roman" w:hAnsi="Times New Roman" w:cs="Times New Roman"/>
          <w:sz w:val="28"/>
          <w:szCs w:val="28"/>
          <w:lang w:eastAsia="ar-SA"/>
        </w:rPr>
        <w:t>дата</w:t>
      </w:r>
    </w:p>
    <w:p w:rsidR="00F14BCD" w:rsidRDefault="00F14BCD">
      <w:pPr>
        <w:rPr>
          <w:rFonts w:ascii="Times New Roman" w:hAnsi="Times New Roman" w:cs="Times New Roman"/>
          <w:sz w:val="28"/>
          <w:szCs w:val="28"/>
        </w:rPr>
      </w:pPr>
    </w:p>
    <w:p w:rsidR="009D1718" w:rsidRDefault="009D1718">
      <w:pPr>
        <w:rPr>
          <w:rFonts w:ascii="Times New Roman" w:hAnsi="Times New Roman" w:cs="Times New Roman"/>
          <w:sz w:val="28"/>
          <w:szCs w:val="28"/>
        </w:rPr>
      </w:pPr>
    </w:p>
    <w:p w:rsidR="00543AA5" w:rsidRPr="00543AA5" w:rsidRDefault="00543AA5" w:rsidP="00543AA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43AA5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Раздел 2. Карта учета 2</w:t>
      </w:r>
    </w:p>
    <w:p w:rsidR="00543AA5" w:rsidRPr="00543AA5" w:rsidRDefault="00543AA5" w:rsidP="00543AA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543AA5">
        <w:rPr>
          <w:rFonts w:ascii="Times New Roman" w:eastAsia="Times New Roman" w:hAnsi="Times New Roman" w:cs="Times New Roman"/>
          <w:sz w:val="28"/>
          <w:szCs w:val="28"/>
          <w:lang w:eastAsia="ar-SA"/>
        </w:rPr>
        <w:t>движимое имущество, акции, доли (вклады) в уставном (складочном) капитале хозяйственного общества или товарищества либо иное не относящееся к недвижимости имущество, стоимость которого превышает размер, установленный решениями представительных органов соответствующих муниципальных образований, а также особо ценное движимое имущество, закрепленное за автономными и бюджетными муниципальными учреждениями и определенное в соответствии с ФЗ от 03.11.2006 № 174-ФЗ, ФЗ от 12.01.1996 № 7-ФЗ</w:t>
      </w:r>
      <w:r w:rsidR="004225A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01.07.2021 </w:t>
      </w:r>
      <w:proofErr w:type="gramEnd"/>
    </w:p>
    <w:p w:rsidR="00543AA5" w:rsidRPr="00543AA5" w:rsidRDefault="00543AA5" w:rsidP="00543AA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6"/>
        <w:gridCol w:w="5918"/>
        <w:gridCol w:w="2737"/>
      </w:tblGrid>
      <w:tr w:rsidR="00543AA5" w:rsidRPr="00543AA5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№ </w:t>
            </w:r>
            <w:proofErr w:type="gramStart"/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proofErr w:type="gramEnd"/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показателя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Показатель</w:t>
            </w:r>
          </w:p>
        </w:tc>
      </w:tr>
      <w:tr w:rsidR="00543AA5" w:rsidRPr="00543AA5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Реестровый номер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43178001</w:t>
            </w:r>
          </w:p>
        </w:tc>
      </w:tr>
      <w:tr w:rsidR="00543AA5" w:rsidRPr="00543AA5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присвоения реестрового номера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FB5776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26.08.2019</w:t>
            </w:r>
          </w:p>
        </w:tc>
      </w:tr>
      <w:tr w:rsidR="00543AA5" w:rsidRPr="00543AA5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движимого имущества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Автомобиль </w:t>
            </w:r>
            <w:r w:rsid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ВАЗ-21214</w:t>
            </w:r>
          </w:p>
        </w:tc>
      </w:tr>
      <w:tr w:rsidR="00543AA5" w:rsidRPr="00543AA5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балансовой стоимости движимого имущества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3A38E8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217750,00</w:t>
            </w:r>
          </w:p>
        </w:tc>
      </w:tr>
      <w:tr w:rsidR="00543AA5" w:rsidRPr="00543AA5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начисленной амортизации (износе)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3A38E8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100%</w:t>
            </w:r>
          </w:p>
        </w:tc>
      </w:tr>
      <w:tr w:rsidR="00543AA5" w:rsidRPr="00543AA5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- оснований возникновения права муниципальной собственности на движимое имущество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43AA5" w:rsidRPr="00543AA5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5.1 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43AA5" w:rsidRPr="00543AA5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возникновения иного вещного права (оперативное управление, хозяйственное ведение, безвозмездное пользование, постоянное (бессрочное) пользование) на движимое имущество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43AA5" w:rsidRPr="00543AA5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6.1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43AA5" w:rsidRPr="00543AA5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правообладателе муниципального движимого имущества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43AA5" w:rsidRPr="00543AA5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сведения об установленных в отношении муниципального движимого имущества ограничениях (обременениях)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4225A6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543AA5" w:rsidRPr="00543AA5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возникновения ограничений (обременений)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4225A6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543AA5" w:rsidRPr="00543AA5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9.1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43AA5" w:rsidRPr="00543AA5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и дате прекращения ограничений (обременений)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4225A6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543AA5" w:rsidRPr="00543AA5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10.1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43AA5" w:rsidRPr="00543AA5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акционерного общества-</w:t>
            </w: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эмитента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43AA5" w:rsidRPr="00543AA5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11.1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основной государственный регистрационный номер акционерного общества-эмитента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43AA5" w:rsidRPr="00543AA5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11.2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сведения о количестве акций, выпущенных акционерным обществом (с указанием количества привилегированных акций),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43AA5" w:rsidRPr="00543AA5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11.2.1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количестве привилегированных акций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43AA5" w:rsidRPr="00543AA5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11.3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доля муниципального образования в уставном капитале, в процентах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43AA5" w:rsidRPr="00543AA5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11.4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номинальная стоимость акций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43AA5" w:rsidRPr="00543AA5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хозяйственного общества, товарищества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43AA5" w:rsidRPr="00543AA5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12.2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основной государственный регистрационный номер хозяйственного общества, товарищества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43AA5" w:rsidRPr="00543AA5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12.3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размер уставного (складочного) капитала хозяйственного общества, товарищества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43AA5" w:rsidRPr="00543AA5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12.3.1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доля муниципального образования в уставном (складочном) капитале, в процентах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543AA5" w:rsidRPr="00543AA5" w:rsidRDefault="00543AA5" w:rsidP="00543AA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A38E8" w:rsidRPr="003A38E8" w:rsidRDefault="003A38E8" w:rsidP="003A38E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6"/>
        <w:gridCol w:w="5918"/>
        <w:gridCol w:w="2737"/>
      </w:tblGrid>
      <w:tr w:rsidR="003A38E8" w:rsidRPr="003A38E8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№ </w:t>
            </w:r>
            <w:proofErr w:type="gramStart"/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proofErr w:type="gramEnd"/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показателя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Показатель</w:t>
            </w:r>
          </w:p>
        </w:tc>
      </w:tr>
      <w:tr w:rsidR="003A38E8" w:rsidRPr="003A38E8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Реестровый номер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43178002</w:t>
            </w:r>
          </w:p>
        </w:tc>
      </w:tr>
      <w:tr w:rsidR="003A38E8" w:rsidRPr="003A38E8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присвоения реестрового номера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FB5776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26.08.2019</w:t>
            </w:r>
          </w:p>
        </w:tc>
      </w:tr>
      <w:tr w:rsidR="003A38E8" w:rsidRPr="003A38E8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движимого имущества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АРС-14 (ЗИЛ-131)</w:t>
            </w:r>
          </w:p>
        </w:tc>
      </w:tr>
      <w:tr w:rsidR="003A38E8" w:rsidRPr="003A38E8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балансовой стоимости движимого имущества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760199,04</w:t>
            </w:r>
          </w:p>
        </w:tc>
      </w:tr>
      <w:tr w:rsidR="003A38E8" w:rsidRPr="003A38E8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начисленной амортизации (износе)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100%</w:t>
            </w:r>
          </w:p>
        </w:tc>
      </w:tr>
      <w:tr w:rsidR="003A38E8" w:rsidRPr="003A38E8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- оснований возникновения права муниципальной собственности на движимое имущество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A38E8" w:rsidRPr="003A38E8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5.1 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A38E8" w:rsidRPr="003A38E8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возникновения иного вещного права (оперативное управление, хозяйственное ведение, безвозмездное пользование, постоянное (бессрочное) пользование) на движимое имущество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A38E8" w:rsidRPr="003A38E8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6.1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A38E8" w:rsidRPr="003A38E8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правообладателе муниципального движимого имущества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A38E8" w:rsidRPr="003A38E8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сведения об установленных в отношении муниципального движимого имущества ограничениях (обременениях)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4225A6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3A38E8" w:rsidRPr="003A38E8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9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возникновения ограничений (обременений)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4225A6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3A38E8" w:rsidRPr="003A38E8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9.1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A38E8" w:rsidRPr="003A38E8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и дате прекращения ограничений (обременений)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4225A6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3A38E8" w:rsidRPr="003A38E8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10.1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A38E8" w:rsidRPr="003A38E8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акционерного общества-эмитента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A38E8" w:rsidRPr="003A38E8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11.1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основной государственный регистрационный номер акционерного общества-эмитента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A38E8" w:rsidRPr="003A38E8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11.2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сведения о количестве акций, выпущенных акционерным обществом (с указанием количества привилегированных акций),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A38E8" w:rsidRPr="003A38E8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11.2.1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количестве привилегированных акций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A38E8" w:rsidRPr="003A38E8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11.3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доля муниципального образования в уставном капитале, в процентах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A38E8" w:rsidRPr="003A38E8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11.4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номинальная стоимость акций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A38E8" w:rsidRPr="003A38E8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хозяйственного общества, товарищества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A38E8" w:rsidRPr="003A38E8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12.2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основной государственный регистрационный номер хозяйственного общества, товарищества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A38E8" w:rsidRPr="003A38E8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12.3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размер уставного (складочного) капитала хозяйственного общества, товарищества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A38E8" w:rsidRPr="003A38E8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12.3.1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доля муниципального образования в уставном (складочном) капитале, в процентах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3A38E8" w:rsidRPr="003A38E8" w:rsidRDefault="003A38E8" w:rsidP="003A38E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6"/>
        <w:gridCol w:w="5846"/>
        <w:gridCol w:w="2809"/>
      </w:tblGrid>
      <w:tr w:rsidR="006D4C16" w:rsidRPr="003A38E8" w:rsidTr="00CA0E07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№ </w:t>
            </w:r>
            <w:proofErr w:type="gramStart"/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proofErr w:type="gramEnd"/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показателя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Показатель</w:t>
            </w:r>
          </w:p>
        </w:tc>
      </w:tr>
      <w:tr w:rsidR="006D4C16" w:rsidRPr="003A38E8" w:rsidTr="00CA0E07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Реестровый номер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6D4C1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43178003</w:t>
            </w:r>
          </w:p>
        </w:tc>
      </w:tr>
      <w:tr w:rsidR="006D4C16" w:rsidRPr="003A38E8" w:rsidTr="00CA0E07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присвоения реестрового номера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26.04.2021</w:t>
            </w:r>
          </w:p>
        </w:tc>
      </w:tr>
      <w:tr w:rsidR="006D4C16" w:rsidRPr="003A38E8" w:rsidTr="00CA0E07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движимого имущества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6D4C16" w:rsidRDefault="006D4C16" w:rsidP="00CA0E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eastAsia="SimSun" w:hAnsi="Times New Roman" w:cs="Times New Roman"/>
                <w:kern w:val="3"/>
                <w:sz w:val="28"/>
                <w:szCs w:val="28"/>
                <w:lang w:eastAsia="en-US"/>
              </w:rPr>
              <w:t xml:space="preserve">воздушная </w:t>
            </w:r>
            <w:r w:rsidRPr="006D4C16">
              <w:rPr>
                <w:rFonts w:ascii="Times New Roman" w:eastAsia="SimSun" w:hAnsi="Times New Roman" w:cs="Times New Roman"/>
                <w:kern w:val="3"/>
                <w:sz w:val="28"/>
                <w:szCs w:val="28"/>
                <w:lang w:eastAsia="en-US"/>
              </w:rPr>
              <w:t>ли</w:t>
            </w:r>
            <w:r>
              <w:rPr>
                <w:rFonts w:ascii="Times New Roman" w:eastAsia="SimSun" w:hAnsi="Times New Roman" w:cs="Times New Roman"/>
                <w:kern w:val="3"/>
                <w:sz w:val="28"/>
                <w:szCs w:val="28"/>
                <w:lang w:eastAsia="en-US"/>
              </w:rPr>
              <w:t>ния</w:t>
            </w:r>
            <w:r w:rsidRPr="006D4C16">
              <w:rPr>
                <w:rFonts w:ascii="Times New Roman" w:eastAsia="SimSun" w:hAnsi="Times New Roman" w:cs="Times New Roman"/>
                <w:kern w:val="3"/>
                <w:sz w:val="28"/>
                <w:szCs w:val="28"/>
                <w:lang w:eastAsia="en-US"/>
              </w:rPr>
              <w:t xml:space="preserve"> электропередачи ВЛ-0,4 </w:t>
            </w:r>
            <w:proofErr w:type="spellStart"/>
            <w:r w:rsidRPr="006D4C16">
              <w:rPr>
                <w:rFonts w:ascii="Times New Roman" w:eastAsia="SimSun" w:hAnsi="Times New Roman" w:cs="Times New Roman"/>
                <w:kern w:val="3"/>
                <w:sz w:val="28"/>
                <w:szCs w:val="28"/>
                <w:lang w:eastAsia="en-US"/>
              </w:rPr>
              <w:t>кВ</w:t>
            </w:r>
            <w:proofErr w:type="spellEnd"/>
            <w:r w:rsidRPr="006D4C16">
              <w:rPr>
                <w:rFonts w:ascii="Times New Roman" w:eastAsia="SimSun" w:hAnsi="Times New Roman" w:cs="Times New Roman"/>
                <w:kern w:val="3"/>
                <w:sz w:val="28"/>
                <w:szCs w:val="28"/>
                <w:lang w:eastAsia="en-US"/>
              </w:rPr>
              <w:t xml:space="preserve"> от КТП-406 (отпайка от фидера</w:t>
            </w:r>
            <w:r>
              <w:rPr>
                <w:rFonts w:ascii="Times New Roman" w:eastAsia="SimSun" w:hAnsi="Times New Roman" w:cs="Times New Roman"/>
                <w:kern w:val="3"/>
                <w:sz w:val="28"/>
                <w:szCs w:val="28"/>
                <w:lang w:eastAsia="en-US"/>
              </w:rPr>
              <w:t xml:space="preserve"> 10кВ № 4 ПС 35/10 </w:t>
            </w:r>
            <w:proofErr w:type="spellStart"/>
            <w:r>
              <w:rPr>
                <w:rFonts w:ascii="Times New Roman" w:eastAsia="SimSun" w:hAnsi="Times New Roman" w:cs="Times New Roman"/>
                <w:kern w:val="3"/>
                <w:sz w:val="28"/>
                <w:szCs w:val="28"/>
                <w:lang w:eastAsia="en-US"/>
              </w:rPr>
              <w:t>кВ</w:t>
            </w:r>
            <w:proofErr w:type="spellEnd"/>
            <w:r>
              <w:rPr>
                <w:rFonts w:ascii="Times New Roman" w:eastAsia="SimSun" w:hAnsi="Times New Roman" w:cs="Times New Roman"/>
                <w:kern w:val="3"/>
                <w:sz w:val="28"/>
                <w:szCs w:val="28"/>
                <w:lang w:eastAsia="en-US"/>
              </w:rPr>
              <w:t xml:space="preserve"> «Мелеть»</w:t>
            </w:r>
            <w:proofErr w:type="gramEnd"/>
          </w:p>
        </w:tc>
      </w:tr>
      <w:tr w:rsidR="006D4C16" w:rsidRPr="003A38E8" w:rsidTr="00CA0E07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балансовой стоимости движимого имущества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6D4C1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6D4C16" w:rsidRPr="003A38E8" w:rsidTr="00CA0E07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начисленной амортизации (износе)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6D4C16" w:rsidRPr="003A38E8" w:rsidTr="00CA0E07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- оснований возникновения права муниципальной собственности на движимое имущество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6D4C16" w:rsidRPr="003A38E8" w:rsidTr="00CA0E07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5.1 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6D4C16" w:rsidRPr="003A38E8" w:rsidTr="00CA0E07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6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возникновения иного вещного права (оперативное управление, хозяйственное ведение, безвозмездное пользование, постоянное (бессрочное) пользование) на движимое имущество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6D4C16" w:rsidRPr="003A38E8" w:rsidTr="00CA0E07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6.1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6D4C16" w:rsidRPr="003A38E8" w:rsidTr="00CA0E07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правообладателе муниципального движимого имущества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6D4C16" w:rsidRPr="003A38E8" w:rsidTr="00CA0E07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сведения об установленных в отношении муниципального движимого имущества ограничениях (обременениях)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4225A6" w:rsidP="00CA0E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6D4C16" w:rsidRPr="003A38E8" w:rsidTr="00CA0E07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возникновения ограничений (обременений)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4225A6" w:rsidP="00CA0E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6D4C16" w:rsidRPr="003A38E8" w:rsidTr="00CA0E07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9.1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6D4C16" w:rsidRPr="003A38E8" w:rsidTr="00CA0E07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и дате прекращения ограничений (обременений)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4225A6" w:rsidP="00CA0E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  <w:bookmarkStart w:id="0" w:name="_GoBack"/>
            <w:bookmarkEnd w:id="0"/>
          </w:p>
        </w:tc>
      </w:tr>
      <w:tr w:rsidR="006D4C16" w:rsidRPr="003A38E8" w:rsidTr="00CA0E07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10.1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6D4C16" w:rsidRPr="003A38E8" w:rsidTr="00CA0E07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акционерного общества-эмитента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6D4C16" w:rsidRPr="003A38E8" w:rsidTr="00CA0E07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11.1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основной государственный регистрационный номер акционерного общества-эмитента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6D4C16" w:rsidRPr="003A38E8" w:rsidTr="00CA0E07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11.2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сведения о количестве акций, выпущенных акционерным обществом (с указанием количества привилегированных акций),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6D4C16" w:rsidRPr="003A38E8" w:rsidTr="00CA0E07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11.2.1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количестве привилегированных акций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6D4C16" w:rsidRPr="003A38E8" w:rsidTr="00CA0E07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11.3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доля муниципального образования в уставном капитале, в процентах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6D4C16" w:rsidRPr="003A38E8" w:rsidTr="00CA0E07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11.4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номинальная стоимость акций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6D4C16" w:rsidRPr="003A38E8" w:rsidTr="00CA0E07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хозяйственного общества, товарищества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6D4C16" w:rsidRPr="003A38E8" w:rsidTr="00CA0E07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12.2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основной государственный регистрационный номер хозяйственного общества, товарищества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6D4C16" w:rsidRPr="003A38E8" w:rsidTr="00CA0E07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12.3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размер уставного (складочного) капитала хозяйственного общества, товарищества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6D4C16" w:rsidRPr="003A38E8" w:rsidTr="00CA0E07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12.3.1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доля муниципального образования в уставном (складочном) капитале, в процентах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6D4C16" w:rsidRPr="003A38E8" w:rsidRDefault="006D4C16" w:rsidP="006D4C1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A38E8" w:rsidRPr="003A38E8" w:rsidRDefault="003A38E8" w:rsidP="003A38E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38E8">
        <w:rPr>
          <w:rFonts w:ascii="Times New Roman" w:eastAsia="Times New Roman" w:hAnsi="Times New Roman" w:cs="Times New Roman"/>
          <w:sz w:val="28"/>
          <w:szCs w:val="28"/>
          <w:lang w:eastAsia="ar-SA"/>
        </w:rPr>
        <w:t>Руководитель правообладателя</w:t>
      </w:r>
      <w:r w:rsidRPr="003A38E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3A38E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подпись</w:t>
      </w:r>
      <w:r w:rsidRPr="003A38E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3A38E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Ф.И.О</w:t>
      </w:r>
    </w:p>
    <w:p w:rsidR="003A38E8" w:rsidRPr="003A38E8" w:rsidRDefault="003A38E8" w:rsidP="003A38E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38E8">
        <w:rPr>
          <w:rFonts w:ascii="Times New Roman" w:eastAsia="Times New Roman" w:hAnsi="Times New Roman" w:cs="Times New Roman"/>
          <w:sz w:val="28"/>
          <w:szCs w:val="28"/>
          <w:lang w:eastAsia="ar-SA"/>
        </w:rPr>
        <w:t>Дата</w:t>
      </w:r>
    </w:p>
    <w:p w:rsidR="003A38E8" w:rsidRPr="003A38E8" w:rsidRDefault="003A38E8" w:rsidP="003A38E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A38E8" w:rsidRPr="003A38E8" w:rsidRDefault="003A38E8" w:rsidP="003A38E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38E8">
        <w:rPr>
          <w:rFonts w:ascii="Times New Roman" w:eastAsia="Times New Roman" w:hAnsi="Times New Roman" w:cs="Times New Roman"/>
          <w:sz w:val="28"/>
          <w:szCs w:val="28"/>
          <w:lang w:eastAsia="ar-SA"/>
        </w:rPr>
        <w:t>Специалист поселения</w:t>
      </w:r>
      <w:r w:rsidRPr="003A38E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3A38E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3A38E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3A38E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3A38E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3A38E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подпись</w:t>
      </w:r>
      <w:r w:rsidRPr="003A38E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3A38E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Ф.И.О.</w:t>
      </w:r>
    </w:p>
    <w:p w:rsidR="003A38E8" w:rsidRPr="003A38E8" w:rsidRDefault="003A38E8" w:rsidP="003A38E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38E8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Дата</w:t>
      </w:r>
    </w:p>
    <w:p w:rsidR="003A38E8" w:rsidRPr="003A38E8" w:rsidRDefault="003A38E8" w:rsidP="003A38E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A38E8" w:rsidRPr="003A38E8" w:rsidRDefault="003A38E8" w:rsidP="003A38E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A38E8" w:rsidRPr="003A38E8" w:rsidRDefault="003A38E8" w:rsidP="00543AA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A38E8" w:rsidRPr="003A38E8" w:rsidRDefault="003A38E8" w:rsidP="00543AA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43AA5" w:rsidRPr="003A38E8" w:rsidRDefault="00543AA5" w:rsidP="00543AA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D1718" w:rsidRPr="003A38E8" w:rsidRDefault="009D1718">
      <w:pPr>
        <w:rPr>
          <w:rFonts w:ascii="Times New Roman" w:hAnsi="Times New Roman" w:cs="Times New Roman"/>
          <w:sz w:val="28"/>
          <w:szCs w:val="28"/>
        </w:rPr>
      </w:pPr>
    </w:p>
    <w:p w:rsidR="009D1718" w:rsidRPr="003A38E8" w:rsidRDefault="009D1718">
      <w:pPr>
        <w:rPr>
          <w:rFonts w:ascii="Times New Roman" w:hAnsi="Times New Roman" w:cs="Times New Roman"/>
          <w:sz w:val="28"/>
          <w:szCs w:val="28"/>
        </w:rPr>
      </w:pPr>
    </w:p>
    <w:p w:rsidR="009D1718" w:rsidRPr="003A38E8" w:rsidRDefault="009D1718">
      <w:pPr>
        <w:rPr>
          <w:rFonts w:ascii="Times New Roman" w:hAnsi="Times New Roman" w:cs="Times New Roman"/>
          <w:sz w:val="28"/>
          <w:szCs w:val="28"/>
        </w:rPr>
      </w:pPr>
    </w:p>
    <w:p w:rsidR="009D1718" w:rsidRPr="003A38E8" w:rsidRDefault="009D1718">
      <w:pPr>
        <w:rPr>
          <w:rFonts w:ascii="Times New Roman" w:hAnsi="Times New Roman" w:cs="Times New Roman"/>
          <w:sz w:val="28"/>
          <w:szCs w:val="28"/>
        </w:rPr>
      </w:pPr>
    </w:p>
    <w:p w:rsidR="009D1718" w:rsidRPr="003A38E8" w:rsidRDefault="009D1718">
      <w:pPr>
        <w:rPr>
          <w:rFonts w:ascii="Times New Roman" w:hAnsi="Times New Roman" w:cs="Times New Roman"/>
          <w:sz w:val="28"/>
          <w:szCs w:val="28"/>
        </w:rPr>
      </w:pPr>
    </w:p>
    <w:p w:rsidR="009D1718" w:rsidRPr="003A38E8" w:rsidRDefault="009D1718">
      <w:pPr>
        <w:rPr>
          <w:rFonts w:ascii="Times New Roman" w:hAnsi="Times New Roman" w:cs="Times New Roman"/>
          <w:sz w:val="28"/>
          <w:szCs w:val="28"/>
        </w:rPr>
      </w:pPr>
    </w:p>
    <w:sectPr w:rsidR="009D1718" w:rsidRPr="003A38E8" w:rsidSect="003006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27F32"/>
    <w:rsid w:val="00097FCF"/>
    <w:rsid w:val="00230428"/>
    <w:rsid w:val="002C721A"/>
    <w:rsid w:val="003006E7"/>
    <w:rsid w:val="00327F32"/>
    <w:rsid w:val="003A38E8"/>
    <w:rsid w:val="004225A6"/>
    <w:rsid w:val="00427D57"/>
    <w:rsid w:val="00485F87"/>
    <w:rsid w:val="004D1834"/>
    <w:rsid w:val="00524922"/>
    <w:rsid w:val="00543AA5"/>
    <w:rsid w:val="00573560"/>
    <w:rsid w:val="006D4C16"/>
    <w:rsid w:val="007B4949"/>
    <w:rsid w:val="008B2C4E"/>
    <w:rsid w:val="009D1718"/>
    <w:rsid w:val="00EA104C"/>
    <w:rsid w:val="00F14BCD"/>
    <w:rsid w:val="00FB5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6E7"/>
  </w:style>
  <w:style w:type="paragraph" w:styleId="1">
    <w:name w:val="heading 1"/>
    <w:basedOn w:val="a"/>
    <w:next w:val="a"/>
    <w:link w:val="10"/>
    <w:uiPriority w:val="9"/>
    <w:qFormat/>
    <w:rsid w:val="004225A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25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25</Pages>
  <Words>5091</Words>
  <Characters>29021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Лена</cp:lastModifiedBy>
  <cp:revision>19</cp:revision>
  <dcterms:created xsi:type="dcterms:W3CDTF">2019-09-16T04:28:00Z</dcterms:created>
  <dcterms:modified xsi:type="dcterms:W3CDTF">2021-07-05T08:09:00Z</dcterms:modified>
</cp:coreProperties>
</file>